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C63A41" w14:textId="77777777" w:rsidR="00633288" w:rsidRDefault="00251DF5">
      <w:pPr>
        <w:pStyle w:val="Kop1"/>
        <w:keepNext w:val="0"/>
        <w:keepLines w:val="0"/>
        <w:spacing w:before="0" w:after="0" w:line="240" w:lineRule="auto"/>
        <w:rPr>
          <w:rFonts w:ascii="Verdana" w:eastAsia="Verdana" w:hAnsi="Verdana" w:cs="Verdana"/>
          <w:b/>
          <w:sz w:val="28"/>
          <w:szCs w:val="28"/>
        </w:rPr>
      </w:pPr>
      <w:bookmarkStart w:id="0" w:name="_pz12c6iqti9p" w:colFirst="0" w:colLast="0"/>
      <w:bookmarkEnd w:id="0"/>
      <w:r>
        <w:rPr>
          <w:rFonts w:ascii="Verdana" w:eastAsia="Verdana" w:hAnsi="Verdana" w:cs="Verdana"/>
          <w:b/>
          <w:sz w:val="28"/>
          <w:szCs w:val="28"/>
        </w:rPr>
        <w:t>Ben ziet om en verbindt in de Zuidwijken</w:t>
      </w:r>
    </w:p>
    <w:p w14:paraId="62C63A42" w14:textId="77777777" w:rsidR="00633288" w:rsidRDefault="00633288"/>
    <w:p w14:paraId="62C63A43" w14:textId="77777777" w:rsidR="00633288" w:rsidRDefault="00251DF5">
      <w:pPr>
        <w:spacing w:line="240" w:lineRule="auto"/>
        <w:rPr>
          <w:rFonts w:ascii="Verdana" w:eastAsia="Verdana" w:hAnsi="Verdana" w:cs="Verdana"/>
          <w:b/>
        </w:rPr>
      </w:pPr>
      <w:r>
        <w:rPr>
          <w:rFonts w:ascii="Verdana" w:eastAsia="Verdana" w:hAnsi="Verdana" w:cs="Verdana"/>
          <w:b/>
        </w:rPr>
        <w:t>Ben Peters (62) is een man die nooit stil zit. Geboren en getogen in Baak, kreeg hij de waarde van ‘omzien naar elkaar’ al vroeg mee. Deze les nam hij mee in zijn loopbaan in de zorg. Én is de drijvende kracht achter zijn vrijwilligerswerk in de Zuidwijken van Zutphen, waar hij al dertig jaar met plezier woont.</w:t>
      </w:r>
    </w:p>
    <w:p w14:paraId="62C63A44" w14:textId="77777777" w:rsidR="00633288" w:rsidRDefault="00633288">
      <w:pPr>
        <w:spacing w:line="240" w:lineRule="auto"/>
        <w:rPr>
          <w:rFonts w:ascii="Verdana" w:eastAsia="Verdana" w:hAnsi="Verdana" w:cs="Verdana"/>
          <w:b/>
        </w:rPr>
      </w:pPr>
    </w:p>
    <w:p w14:paraId="62C63A45" w14:textId="77777777" w:rsidR="00633288" w:rsidRDefault="00251DF5">
      <w:pPr>
        <w:spacing w:line="240" w:lineRule="auto"/>
        <w:rPr>
          <w:rFonts w:ascii="Verdana" w:eastAsia="Verdana" w:hAnsi="Verdana" w:cs="Verdana"/>
        </w:rPr>
      </w:pPr>
      <w:r>
        <w:rPr>
          <w:rFonts w:ascii="Verdana" w:eastAsia="Verdana" w:hAnsi="Verdana" w:cs="Verdana"/>
        </w:rPr>
        <w:t>Na een rugblessure moest Ben noodgedwongen zijn werk in de zorg neerleggen. Maar stilzitten? Dat zit niet in zijn aard. Zijn focus verschoof naar de buurt. "Ik wilde niet alleen gezond en fit blijven na mijn blessure, maar ook mentaal actief zijn. En wat is er dan beter dan je inzetten voor je omgeving?" vertelt Ben. Wat begon met kleine buurtfeestjes, groeide uit tot diverse initiatieven. Zo raapte hij zwerfvuil en werd hij actief lid van het Buurtnetwerk. Samen met de wijkregisseur en de sociaal makelaar werken ze aan het verbinden van bewoners en het vergroten van de leefbaarheid in de wijk.</w:t>
      </w:r>
    </w:p>
    <w:p w14:paraId="62C63A46" w14:textId="77777777" w:rsidR="00633288" w:rsidRDefault="00633288">
      <w:pPr>
        <w:spacing w:line="240" w:lineRule="auto"/>
        <w:rPr>
          <w:rFonts w:ascii="Verdana" w:eastAsia="Verdana" w:hAnsi="Verdana" w:cs="Verdana"/>
        </w:rPr>
      </w:pPr>
    </w:p>
    <w:p w14:paraId="62C63A47" w14:textId="77777777" w:rsidR="00633288" w:rsidRDefault="00251DF5">
      <w:pPr>
        <w:spacing w:line="240" w:lineRule="auto"/>
        <w:rPr>
          <w:rFonts w:ascii="Verdana" w:eastAsia="Verdana" w:hAnsi="Verdana" w:cs="Verdana"/>
        </w:rPr>
      </w:pPr>
      <w:r>
        <w:rPr>
          <w:rFonts w:ascii="Verdana" w:eastAsia="Verdana" w:hAnsi="Verdana" w:cs="Verdana"/>
        </w:rPr>
        <w:t xml:space="preserve">Eén project springt er voor Ben uit: het opknappen van de fietserstunnel. "Dat was echt een project van de hele wijk," zegt hij trots. Meer dan honderd buurtbewoners dachten mee over de schilderingen. "Het laat zien hoe je samen je leefomgeving mooier kunt maken, waarbij dat gevoel van saamhorigheid onbetaalbaar is." </w:t>
      </w:r>
    </w:p>
    <w:p w14:paraId="62C63A48" w14:textId="77777777" w:rsidR="00633288" w:rsidRDefault="00633288">
      <w:pPr>
        <w:spacing w:line="240" w:lineRule="auto"/>
        <w:rPr>
          <w:rFonts w:ascii="Verdana" w:eastAsia="Verdana" w:hAnsi="Verdana" w:cs="Verdana"/>
        </w:rPr>
      </w:pPr>
    </w:p>
    <w:p w14:paraId="62C63A49" w14:textId="77777777" w:rsidR="00633288" w:rsidRDefault="00251DF5">
      <w:pPr>
        <w:spacing w:line="240" w:lineRule="auto"/>
        <w:rPr>
          <w:rFonts w:ascii="Verdana" w:eastAsia="Verdana" w:hAnsi="Verdana" w:cs="Verdana"/>
        </w:rPr>
      </w:pPr>
      <w:r>
        <w:rPr>
          <w:rFonts w:ascii="Verdana" w:eastAsia="Verdana" w:hAnsi="Verdana" w:cs="Verdana"/>
        </w:rPr>
        <w:t>Ben is alweer bezig met twee nieuwe projecten. Zo krijgen zo'n 25 elektriciteitshuisjes van Liander een opknapbeurt, waarbij bewoners opnieuw meebeslissen over het ontwerp. "Het gaat erom dat je samenwerkt aan een fijne buurt," legt Ben uit. Het tweede project zijn de 'Welkom in de Zuidwijk'-bordjes, die naast een meertalige welkom ook actuele evenementen aankondigen. "Het is een kleine moeite met een grote impact, het draagt bij aan het omzien naar elkaar en het gevoel van welkom zijn in onze diverse wijk."</w:t>
      </w:r>
    </w:p>
    <w:p w14:paraId="62C63A4A" w14:textId="77777777" w:rsidR="00633288" w:rsidRDefault="00633288">
      <w:pPr>
        <w:spacing w:line="240" w:lineRule="auto"/>
        <w:rPr>
          <w:rFonts w:ascii="Verdana" w:eastAsia="Verdana" w:hAnsi="Verdana" w:cs="Verdana"/>
        </w:rPr>
      </w:pPr>
    </w:p>
    <w:p w14:paraId="62C63A4B" w14:textId="32A9CB2C" w:rsidR="00633288" w:rsidRDefault="00251DF5">
      <w:pPr>
        <w:spacing w:line="240" w:lineRule="auto"/>
        <w:rPr>
          <w:rFonts w:ascii="Verdana" w:eastAsia="Verdana" w:hAnsi="Verdana" w:cs="Verdana"/>
          <w:color w:val="1155CC"/>
          <w:u w:val="single"/>
        </w:rPr>
      </w:pPr>
      <w:r>
        <w:rPr>
          <w:rFonts w:ascii="Verdana" w:eastAsia="Verdana" w:hAnsi="Verdana" w:cs="Verdana"/>
        </w:rPr>
        <w:t>Ben Peters is een inspiratiebron voor velen. Zijn verhaal laat zien hoe je met veerkracht en een groot hart niet alleen je eigen leven verrijkt, maar ook een positieve impact hebt op je omgeving. Maar wat betekent ‘omzien naar elkaar’ voor jou? Wat kun jij vandaag nog doen om een verschil te maken voor een ander?</w:t>
      </w:r>
      <w:r w:rsidR="00DD0FE8">
        <w:rPr>
          <w:rFonts w:ascii="Verdana" w:eastAsia="Verdana" w:hAnsi="Verdana" w:cs="Verdana"/>
        </w:rPr>
        <w:t xml:space="preserve"> Kijk bijvoorbeeld eens wat er op Burendag (27 september) in jouw wijk georganiseerd wordt en draag jouw steentje bij!</w:t>
      </w:r>
      <w:r>
        <w:rPr>
          <w:rFonts w:ascii="Verdana" w:eastAsia="Verdana" w:hAnsi="Verdana" w:cs="Verdana"/>
        </w:rPr>
        <w:t xml:space="preserve"> Kijk samen vooruit, praat vandaag over morgen en bouw samen aan een zorgzame toekomst. Voor meer inspiratie, bezoek</w:t>
      </w:r>
      <w:hyperlink r:id="rId7">
        <w:r>
          <w:rPr>
            <w:rFonts w:ascii="Verdana" w:eastAsia="Verdana" w:hAnsi="Verdana" w:cs="Verdana"/>
          </w:rPr>
          <w:t xml:space="preserve"> </w:t>
        </w:r>
      </w:hyperlink>
      <w:hyperlink r:id="rId8">
        <w:r>
          <w:rPr>
            <w:rFonts w:ascii="Verdana" w:eastAsia="Verdana" w:hAnsi="Verdana" w:cs="Verdana"/>
            <w:color w:val="1155CC"/>
            <w:u w:val="single"/>
          </w:rPr>
          <w:t>https://langer-zelfstandig.nl/omzien-naar-elkaar/</w:t>
        </w:r>
      </w:hyperlink>
      <w:r>
        <w:rPr>
          <w:rFonts w:ascii="Verdana" w:eastAsia="Verdana" w:hAnsi="Verdana" w:cs="Verdana"/>
        </w:rPr>
        <w:t>.</w:t>
      </w:r>
    </w:p>
    <w:p w14:paraId="62C63A4C" w14:textId="77777777" w:rsidR="00633288" w:rsidRDefault="00633288">
      <w:pPr>
        <w:spacing w:line="240" w:lineRule="auto"/>
        <w:rPr>
          <w:rFonts w:ascii="Verdana" w:eastAsia="Verdana" w:hAnsi="Verdana" w:cs="Verdana"/>
        </w:rPr>
      </w:pPr>
    </w:p>
    <w:sectPr w:rsidR="00633288">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3288"/>
    <w:rsid w:val="00251DF5"/>
    <w:rsid w:val="00633288"/>
    <w:rsid w:val="007E740E"/>
    <w:rsid w:val="00A111D7"/>
    <w:rsid w:val="00DD0FE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62C63A41"/>
  <w15:docId w15:val="{5E3D5DF6-6CF9-9A40-94B0-EB664C8F6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nl" w:eastAsia="nl-N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keepNext/>
      <w:keepLines/>
      <w:spacing w:before="400" w:after="120"/>
      <w:outlineLvl w:val="0"/>
    </w:pPr>
    <w:rPr>
      <w:sz w:val="40"/>
      <w:szCs w:val="40"/>
    </w:rPr>
  </w:style>
  <w:style w:type="paragraph" w:styleId="Kop2">
    <w:name w:val="heading 2"/>
    <w:basedOn w:val="Standaard"/>
    <w:next w:val="Standaard"/>
    <w:uiPriority w:val="9"/>
    <w:semiHidden/>
    <w:unhideWhenUsed/>
    <w:qFormat/>
    <w:pPr>
      <w:keepNext/>
      <w:keepLines/>
      <w:spacing w:before="360" w:after="120"/>
      <w:outlineLvl w:val="1"/>
    </w:pPr>
    <w:rPr>
      <w:sz w:val="32"/>
      <w:szCs w:val="32"/>
    </w:rPr>
  </w:style>
  <w:style w:type="paragraph" w:styleId="Kop3">
    <w:name w:val="heading 3"/>
    <w:basedOn w:val="Standaard"/>
    <w:next w:val="Standaard"/>
    <w:uiPriority w:val="9"/>
    <w:semiHidden/>
    <w:unhideWhenUsed/>
    <w:qFormat/>
    <w:pPr>
      <w:keepNext/>
      <w:keepLines/>
      <w:spacing w:before="320" w:after="80"/>
      <w:outlineLvl w:val="2"/>
    </w:pPr>
    <w:rPr>
      <w:color w:val="434343"/>
      <w:sz w:val="28"/>
      <w:szCs w:val="28"/>
    </w:rPr>
  </w:style>
  <w:style w:type="paragraph" w:styleId="Kop4">
    <w:name w:val="heading 4"/>
    <w:basedOn w:val="Standaard"/>
    <w:next w:val="Standaard"/>
    <w:uiPriority w:val="9"/>
    <w:semiHidden/>
    <w:unhideWhenUsed/>
    <w:qFormat/>
    <w:pPr>
      <w:keepNext/>
      <w:keepLines/>
      <w:spacing w:before="280" w:after="80"/>
      <w:outlineLvl w:val="3"/>
    </w:pPr>
    <w:rPr>
      <w:color w:val="666666"/>
      <w:sz w:val="24"/>
      <w:szCs w:val="24"/>
    </w:rPr>
  </w:style>
  <w:style w:type="paragraph" w:styleId="Kop5">
    <w:name w:val="heading 5"/>
    <w:basedOn w:val="Standaard"/>
    <w:next w:val="Standaard"/>
    <w:uiPriority w:val="9"/>
    <w:semiHidden/>
    <w:unhideWhenUsed/>
    <w:qFormat/>
    <w:pPr>
      <w:keepNext/>
      <w:keepLines/>
      <w:spacing w:before="240" w:after="80"/>
      <w:outlineLvl w:val="4"/>
    </w:pPr>
    <w:rPr>
      <w:color w:val="666666"/>
    </w:rPr>
  </w:style>
  <w:style w:type="paragraph" w:styleId="Kop6">
    <w:name w:val="heading 6"/>
    <w:basedOn w:val="Standaard"/>
    <w:next w:val="Standaard"/>
    <w:uiPriority w:val="9"/>
    <w:semiHidden/>
    <w:unhideWhenUsed/>
    <w:qFormat/>
    <w:pPr>
      <w:keepNext/>
      <w:keepLines/>
      <w:spacing w:before="240" w:after="80"/>
      <w:outlineLvl w:val="5"/>
    </w:pPr>
    <w:rPr>
      <w:i/>
      <w:color w:val="66666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el">
    <w:name w:val="Title"/>
    <w:basedOn w:val="Standaard"/>
    <w:next w:val="Standaard"/>
    <w:uiPriority w:val="10"/>
    <w:qFormat/>
    <w:pPr>
      <w:keepNext/>
      <w:keepLines/>
      <w:spacing w:after="60"/>
    </w:pPr>
    <w:rPr>
      <w:sz w:val="52"/>
      <w:szCs w:val="52"/>
    </w:rPr>
  </w:style>
  <w:style w:type="paragraph" w:styleId="Ondertitel">
    <w:name w:val="Subtitle"/>
    <w:basedOn w:val="Standaard"/>
    <w:next w:val="Standaard"/>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langer-zelfstandig.nl/omzien-naar-elkaar/" TargetMode="External"/><Relationship Id="rId3" Type="http://schemas.openxmlformats.org/officeDocument/2006/relationships/customXml" Target="../customXml/item3.xml"/><Relationship Id="rId7" Type="http://schemas.openxmlformats.org/officeDocument/2006/relationships/hyperlink" Target="https://langer-zelfstandig.nl/omzien-naar-"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181F3AB33063445B20C1BE3AE40F886" ma:contentTypeVersion="14" ma:contentTypeDescription="Een nieuw document maken." ma:contentTypeScope="" ma:versionID="8c887c25ff315fbacceb1e414e452fda">
  <xsd:schema xmlns:xsd="http://www.w3.org/2001/XMLSchema" xmlns:xs="http://www.w3.org/2001/XMLSchema" xmlns:p="http://schemas.microsoft.com/office/2006/metadata/properties" xmlns:ns2="baae5e2a-dffd-4903-9cb0-d34fdccb6387" xmlns:ns3="1ce2eeb9-648e-4002-8bcf-78d1a92f4958" targetNamespace="http://schemas.microsoft.com/office/2006/metadata/properties" ma:root="true" ma:fieldsID="cda7709fc9c28a1839aacee73b2bfdce" ns2:_="" ns3:_="">
    <xsd:import namespace="baae5e2a-dffd-4903-9cb0-d34fdccb6387"/>
    <xsd:import namespace="1ce2eeb9-648e-4002-8bcf-78d1a92f49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ae5e2a-dffd-4903-9cb0-d34fdccb63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Afbeeldingtags" ma:readOnly="false" ma:fieldId="{5cf76f15-5ced-4ddc-b409-7134ff3c332f}" ma:taxonomyMulti="true" ma:sspId="51865151-0d91-4d23-9678-925dcae9880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2eeb9-648e-4002-8bcf-78d1a92f495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80900d0-bb8a-40fc-be9b-a0d6f2ab70bf}" ma:internalName="TaxCatchAll" ma:showField="CatchAllData" ma:web="1ce2eeb9-648e-4002-8bcf-78d1a92f49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ce2eeb9-648e-4002-8bcf-78d1a92f4958" xsi:nil="true"/>
    <lcf76f155ced4ddcb4097134ff3c332f xmlns="baae5e2a-dffd-4903-9cb0-d34fdccb638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B86A53D-B44C-4104-B51D-831F31B08C67}">
  <ds:schemaRefs>
    <ds:schemaRef ds:uri="http://schemas.microsoft.com/sharepoint/v3/contenttype/forms"/>
  </ds:schemaRefs>
</ds:datastoreItem>
</file>

<file path=customXml/itemProps2.xml><?xml version="1.0" encoding="utf-8"?>
<ds:datastoreItem xmlns:ds="http://schemas.openxmlformats.org/officeDocument/2006/customXml" ds:itemID="{7D1F4385-692B-400C-8E3A-5D3F7C577E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ae5e2a-dffd-4903-9cb0-d34fdccb6387"/>
    <ds:schemaRef ds:uri="1ce2eeb9-648e-4002-8bcf-78d1a92f49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989CD69-8982-42DA-B4E1-F2C90D08BF22}">
  <ds:schemaRefs>
    <ds:schemaRef ds:uri="http://schemas.microsoft.com/office/2006/metadata/properties"/>
    <ds:schemaRef ds:uri="http://schemas.microsoft.com/office/infopath/2007/PartnerControls"/>
    <ds:schemaRef ds:uri="1ce2eeb9-648e-4002-8bcf-78d1a92f4958"/>
    <ds:schemaRef ds:uri="baae5e2a-dffd-4903-9cb0-d34fdccb6387"/>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388</Words>
  <Characters>2137</Characters>
  <Application>Microsoft Office Word</Application>
  <DocSecurity>0</DocSecurity>
  <Lines>17</Lines>
  <Paragraphs>5</Paragraphs>
  <ScaleCrop>false</ScaleCrop>
  <Company/>
  <LinksUpToDate>false</LinksUpToDate>
  <CharactersWithSpaces>2520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Quinty Teggeler</cp:lastModifiedBy>
  <cp:revision>3</cp:revision>
  <dcterms:created xsi:type="dcterms:W3CDTF">2025-07-28T13:36:00Z</dcterms:created>
  <dcterms:modified xsi:type="dcterms:W3CDTF">2025-08-22T09:23:00Z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0x0101002181F3AB33063445B20C1BE3AE40F886</vt:lpwstr>
  </property>
  <property fmtid="{D5CDD505-2E9C-101B-9397-08002B2CF9AE}" pid="3" name="MediaServiceImageTags">
    <vt:lpwstr/>
  </property>
</Properties>
</file>